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94B" w:rsidRPr="002C569F" w:rsidRDefault="002C569F" w:rsidP="00DE26AD">
      <w:pPr>
        <w:jc w:val="both"/>
        <w:rPr>
          <w:b/>
          <w:sz w:val="28"/>
          <w:szCs w:val="24"/>
          <w:u w:val="single"/>
        </w:rPr>
      </w:pPr>
      <w:r>
        <w:rPr>
          <w:b/>
          <w:sz w:val="28"/>
          <w:szCs w:val="24"/>
          <w:u w:val="single"/>
        </w:rPr>
        <w:t xml:space="preserve">Actividad </w:t>
      </w:r>
      <w:proofErr w:type="spellStart"/>
      <w:r>
        <w:rPr>
          <w:b/>
          <w:sz w:val="28"/>
          <w:szCs w:val="24"/>
          <w:u w:val="single"/>
        </w:rPr>
        <w:t>Re</w:t>
      </w:r>
      <w:r w:rsidRPr="002C569F">
        <w:rPr>
          <w:b/>
          <w:sz w:val="28"/>
          <w:szCs w:val="24"/>
          <w:u w:val="single"/>
        </w:rPr>
        <w:t>puestosAlagón</w:t>
      </w:r>
      <w:proofErr w:type="spellEnd"/>
      <w:r w:rsidRPr="002C569F">
        <w:rPr>
          <w:b/>
          <w:sz w:val="28"/>
          <w:szCs w:val="24"/>
          <w:u w:val="single"/>
        </w:rPr>
        <w:t>:</w:t>
      </w:r>
    </w:p>
    <w:p w:rsidR="000F7060" w:rsidRDefault="000F7060" w:rsidP="00DE26AD">
      <w:pPr>
        <w:jc w:val="both"/>
        <w:rPr>
          <w:b/>
          <w:sz w:val="24"/>
          <w:szCs w:val="24"/>
        </w:rPr>
      </w:pPr>
    </w:p>
    <w:p w:rsidR="00437841" w:rsidRPr="00DE26AD" w:rsidRDefault="000A7BDE" w:rsidP="006E2148">
      <w:pPr>
        <w:spacing w:line="276" w:lineRule="auto"/>
        <w:jc w:val="both"/>
        <w:rPr>
          <w:sz w:val="24"/>
          <w:szCs w:val="24"/>
        </w:rPr>
      </w:pPr>
      <w:r w:rsidRPr="00DE26AD">
        <w:rPr>
          <w:b/>
          <w:sz w:val="24"/>
          <w:szCs w:val="24"/>
        </w:rPr>
        <w:t>Repuestos del Alagón</w:t>
      </w:r>
      <w:r w:rsidRPr="00DE26AD">
        <w:rPr>
          <w:sz w:val="24"/>
          <w:szCs w:val="24"/>
        </w:rPr>
        <w:t xml:space="preserve"> es una empresa dedicada a la distribución de productos asociados al mantenimiento de vehículos tales como llantas, limpiaparabrisas, pastillas de frenos, entre otros artículos.</w:t>
      </w:r>
    </w:p>
    <w:p w:rsidR="000A7BDE" w:rsidRPr="00DE26AD" w:rsidRDefault="000A7BDE" w:rsidP="006E2148">
      <w:pPr>
        <w:spacing w:line="276" w:lineRule="auto"/>
        <w:jc w:val="both"/>
        <w:rPr>
          <w:sz w:val="24"/>
          <w:szCs w:val="24"/>
        </w:rPr>
      </w:pPr>
      <w:r w:rsidRPr="00DE26AD">
        <w:rPr>
          <w:sz w:val="24"/>
          <w:szCs w:val="24"/>
        </w:rPr>
        <w:t xml:space="preserve">Desde el departamento de administración y gestión se quiere informatizar el proceso de ventas de dicha empresa. Para ello se va a diseñar una base de datos donde almacenar la información referente al almacén, recogiendo el código de los artículos, </w:t>
      </w:r>
      <w:r w:rsidR="0057294B">
        <w:rPr>
          <w:sz w:val="24"/>
          <w:szCs w:val="24"/>
        </w:rPr>
        <w:t xml:space="preserve">su </w:t>
      </w:r>
      <w:r w:rsidRPr="00DE26AD">
        <w:rPr>
          <w:sz w:val="24"/>
          <w:szCs w:val="24"/>
        </w:rPr>
        <w:t>descripción, proveedor que suministra dicho artículo, precio unitario, stock disponible, stock de seguridad y alerta de reposición</w:t>
      </w:r>
      <w:r w:rsidR="0057294B">
        <w:rPr>
          <w:sz w:val="24"/>
          <w:szCs w:val="24"/>
        </w:rPr>
        <w:t xml:space="preserve"> (campo Sí/No)</w:t>
      </w:r>
      <w:r w:rsidRPr="00DE26AD">
        <w:rPr>
          <w:sz w:val="24"/>
          <w:szCs w:val="24"/>
        </w:rPr>
        <w:t>.</w:t>
      </w:r>
    </w:p>
    <w:p w:rsidR="000A7BDE" w:rsidRPr="00DE26AD" w:rsidRDefault="00DE26AD" w:rsidP="006E2148">
      <w:pPr>
        <w:spacing w:line="276" w:lineRule="auto"/>
        <w:jc w:val="both"/>
        <w:rPr>
          <w:sz w:val="24"/>
          <w:szCs w:val="24"/>
        </w:rPr>
      </w:pPr>
      <w:r w:rsidRPr="00DE26AD">
        <w:rPr>
          <w:sz w:val="24"/>
          <w:szCs w:val="24"/>
        </w:rPr>
        <w:t>Es</w:t>
      </w:r>
      <w:r w:rsidR="000A7BDE" w:rsidRPr="00DE26AD">
        <w:rPr>
          <w:sz w:val="24"/>
          <w:szCs w:val="24"/>
        </w:rPr>
        <w:t xml:space="preserve"> necesario almacenar los datos de nuestros clientes, siendo necesario archivar el código del cliente, no</w:t>
      </w:r>
      <w:r w:rsidRPr="00DE26AD">
        <w:rPr>
          <w:sz w:val="24"/>
          <w:szCs w:val="24"/>
        </w:rPr>
        <w:t>mbre, apellidos, empresa</w:t>
      </w:r>
      <w:r w:rsidR="000A7BDE" w:rsidRPr="00DE26AD">
        <w:rPr>
          <w:sz w:val="24"/>
          <w:szCs w:val="24"/>
        </w:rPr>
        <w:t xml:space="preserve"> y población.</w:t>
      </w:r>
      <w:r w:rsidRPr="00DE26AD">
        <w:rPr>
          <w:sz w:val="24"/>
          <w:szCs w:val="24"/>
        </w:rPr>
        <w:t xml:space="preserve"> Dichos clientes realizarán pedidos a nuestra empresa que deberán ser almacenados. Esos pedidos contendrán artículos para ser servidos. </w:t>
      </w:r>
      <w:r w:rsidR="0012798E">
        <w:rPr>
          <w:sz w:val="24"/>
          <w:szCs w:val="24"/>
        </w:rPr>
        <w:t>(</w:t>
      </w:r>
      <w:r w:rsidRPr="00DE26AD">
        <w:rPr>
          <w:i/>
          <w:sz w:val="24"/>
          <w:szCs w:val="24"/>
        </w:rPr>
        <w:t>Es importante saber que un cliente podrá hacer un pedido que contenga varios artículos</w:t>
      </w:r>
      <w:r w:rsidR="0012798E">
        <w:rPr>
          <w:i/>
          <w:sz w:val="24"/>
          <w:szCs w:val="24"/>
        </w:rPr>
        <w:t>, aunque debido a la complejidad no valoraremos esta posibilidad)</w:t>
      </w:r>
      <w:r w:rsidRPr="00DE26AD">
        <w:rPr>
          <w:sz w:val="24"/>
          <w:szCs w:val="24"/>
        </w:rPr>
        <w:t>.</w:t>
      </w:r>
    </w:p>
    <w:p w:rsidR="000A7BDE" w:rsidRPr="00DE26AD" w:rsidRDefault="00DE26AD" w:rsidP="006E2148">
      <w:pPr>
        <w:spacing w:line="276" w:lineRule="auto"/>
        <w:jc w:val="both"/>
        <w:rPr>
          <w:sz w:val="24"/>
          <w:szCs w:val="24"/>
        </w:rPr>
      </w:pPr>
      <w:r w:rsidRPr="00DE26AD">
        <w:rPr>
          <w:sz w:val="24"/>
          <w:szCs w:val="24"/>
        </w:rPr>
        <w:t>De este modo, para</w:t>
      </w:r>
      <w:r w:rsidR="000A7BDE" w:rsidRPr="00DE26AD">
        <w:rPr>
          <w:sz w:val="24"/>
          <w:szCs w:val="24"/>
        </w:rPr>
        <w:t xml:space="preserve"> finalizar también habrá que almacenar toda aquella información derivada de los pedidos, tales como el código de pedido, código del cliente que hace la compra, código de artículo o artículos comprados, fecha de pedido, hora de pedido, vendedor que atendió, cantidad y un campo servido (</w:t>
      </w:r>
      <w:r w:rsidR="0057294B">
        <w:rPr>
          <w:sz w:val="24"/>
          <w:szCs w:val="24"/>
        </w:rPr>
        <w:t xml:space="preserve">campo </w:t>
      </w:r>
      <w:r w:rsidR="000A7BDE" w:rsidRPr="00DE26AD">
        <w:rPr>
          <w:sz w:val="24"/>
          <w:szCs w:val="24"/>
        </w:rPr>
        <w:t>Sí/No).</w:t>
      </w:r>
    </w:p>
    <w:p w:rsidR="00DE26AD" w:rsidRPr="00DE26AD" w:rsidRDefault="00DE26AD" w:rsidP="006E2148">
      <w:pPr>
        <w:spacing w:line="276" w:lineRule="auto"/>
        <w:jc w:val="both"/>
        <w:rPr>
          <w:sz w:val="24"/>
          <w:szCs w:val="24"/>
        </w:rPr>
      </w:pPr>
    </w:p>
    <w:p w:rsidR="00DE26AD" w:rsidRDefault="00DE26AD" w:rsidP="006E2148">
      <w:pPr>
        <w:spacing w:line="276" w:lineRule="auto"/>
        <w:jc w:val="both"/>
        <w:rPr>
          <w:sz w:val="24"/>
          <w:szCs w:val="24"/>
        </w:rPr>
      </w:pPr>
      <w:r w:rsidRPr="00DE26AD">
        <w:rPr>
          <w:sz w:val="24"/>
          <w:szCs w:val="24"/>
        </w:rPr>
        <w:t>Se pide:</w:t>
      </w:r>
    </w:p>
    <w:p w:rsidR="00DE26AD" w:rsidRPr="00DE26AD" w:rsidRDefault="00DE26AD" w:rsidP="006E2148">
      <w:pPr>
        <w:pStyle w:val="Prrafodelista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DE26AD">
        <w:rPr>
          <w:sz w:val="24"/>
          <w:szCs w:val="24"/>
        </w:rPr>
        <w:t>Dibujar el modelo Entidad/Relación en papel, estableciendo los campos clave y las relaciones que se dan entre las entidades.</w:t>
      </w:r>
    </w:p>
    <w:p w:rsidR="00DE26AD" w:rsidRPr="00DE26AD" w:rsidRDefault="00DE26AD" w:rsidP="006E2148">
      <w:pPr>
        <w:pStyle w:val="Prrafodelista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DE26AD">
        <w:rPr>
          <w:sz w:val="24"/>
          <w:szCs w:val="24"/>
        </w:rPr>
        <w:t>Diseñar las tablas (entidades) pertinentes en la base de datos, con sus campos y tipos de datos adecuados.</w:t>
      </w:r>
    </w:p>
    <w:p w:rsidR="00DE26AD" w:rsidRPr="00DE26AD" w:rsidRDefault="00DE26AD" w:rsidP="006E2148">
      <w:pPr>
        <w:pStyle w:val="Prrafodelista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DE26AD">
        <w:rPr>
          <w:sz w:val="24"/>
          <w:szCs w:val="24"/>
        </w:rPr>
        <w:t>Establecer las relaciones para el correcto funcionamiento de la base de datos.</w:t>
      </w:r>
    </w:p>
    <w:p w:rsidR="00DE26AD" w:rsidRDefault="00DE26AD" w:rsidP="006E2148">
      <w:pPr>
        <w:pStyle w:val="Prrafodelista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DE26AD">
        <w:rPr>
          <w:sz w:val="24"/>
          <w:szCs w:val="24"/>
        </w:rPr>
        <w:t>Crear los formularios que permitan introducir la información en las tablas.</w:t>
      </w:r>
    </w:p>
    <w:p w:rsidR="000F7060" w:rsidRDefault="000F7060" w:rsidP="000F7060">
      <w:pPr>
        <w:spacing w:line="276" w:lineRule="auto"/>
        <w:jc w:val="both"/>
        <w:rPr>
          <w:sz w:val="24"/>
          <w:szCs w:val="24"/>
        </w:rPr>
      </w:pPr>
    </w:p>
    <w:p w:rsidR="000F7060" w:rsidRDefault="000F7060" w:rsidP="000F7060">
      <w:pPr>
        <w:spacing w:line="276" w:lineRule="auto"/>
        <w:jc w:val="both"/>
        <w:rPr>
          <w:sz w:val="24"/>
          <w:szCs w:val="24"/>
        </w:rPr>
      </w:pPr>
    </w:p>
    <w:p w:rsidR="00DE26AD" w:rsidRDefault="00DE26AD" w:rsidP="000A7BDE">
      <w:pPr>
        <w:jc w:val="both"/>
      </w:pPr>
      <w:bookmarkStart w:id="0" w:name="_GoBack"/>
      <w:bookmarkEnd w:id="0"/>
    </w:p>
    <w:sectPr w:rsidR="00DE26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73E20"/>
    <w:multiLevelType w:val="hybridMultilevel"/>
    <w:tmpl w:val="CF161E8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BDE"/>
    <w:rsid w:val="000A7BDE"/>
    <w:rsid w:val="000F7060"/>
    <w:rsid w:val="0012798E"/>
    <w:rsid w:val="002C569F"/>
    <w:rsid w:val="00437841"/>
    <w:rsid w:val="0057294B"/>
    <w:rsid w:val="006E2148"/>
    <w:rsid w:val="00DE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E26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E26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272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Nelly N N</dc:creator>
  <cp:lastModifiedBy>Nelly N N</cp:lastModifiedBy>
  <cp:revision>5</cp:revision>
  <dcterms:created xsi:type="dcterms:W3CDTF">2014-06-03T08:28:00Z</dcterms:created>
  <dcterms:modified xsi:type="dcterms:W3CDTF">2014-06-03T19:51:00Z</dcterms:modified>
</cp:coreProperties>
</file>