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4B" w:rsidRPr="00D811C3" w:rsidRDefault="0045774B" w:rsidP="0045774B">
      <w:pPr>
        <w:spacing w:after="0" w:line="240" w:lineRule="auto"/>
        <w:jc w:val="center"/>
        <w:rPr>
          <w:rFonts w:ascii="Comic Sans MS" w:hAnsi="Comic Sans MS"/>
          <w:b/>
          <w:sz w:val="28"/>
        </w:rPr>
      </w:pPr>
      <w:r w:rsidRPr="00D811C3">
        <w:rPr>
          <w:rFonts w:ascii="Comic Sans MS" w:hAnsi="Comic Sans MS"/>
          <w:b/>
          <w:sz w:val="28"/>
        </w:rPr>
        <w:t>CALZADOS ROMERO, S.A.</w:t>
      </w:r>
    </w:p>
    <w:p w:rsidR="0045774B" w:rsidRPr="00D811C3" w:rsidRDefault="0045774B" w:rsidP="0045774B">
      <w:pPr>
        <w:spacing w:after="0" w:line="240" w:lineRule="auto"/>
        <w:jc w:val="center"/>
        <w:rPr>
          <w:rFonts w:ascii="Comic Sans MS" w:hAnsi="Comic Sans MS"/>
          <w:sz w:val="24"/>
        </w:rPr>
      </w:pPr>
      <w:r w:rsidRPr="00D811C3">
        <w:rPr>
          <w:rFonts w:ascii="Comic Sans MS" w:hAnsi="Comic Sans MS"/>
          <w:sz w:val="24"/>
        </w:rPr>
        <w:t>MURILLO, 46</w:t>
      </w:r>
    </w:p>
    <w:p w:rsidR="0045774B" w:rsidRPr="00D811C3" w:rsidRDefault="0045774B" w:rsidP="0045774B">
      <w:pPr>
        <w:spacing w:after="0" w:line="240" w:lineRule="auto"/>
        <w:jc w:val="center"/>
        <w:rPr>
          <w:rFonts w:ascii="Comic Sans MS" w:hAnsi="Comic Sans MS"/>
          <w:sz w:val="24"/>
        </w:rPr>
      </w:pPr>
      <w:r w:rsidRPr="00D811C3">
        <w:rPr>
          <w:rFonts w:ascii="Comic Sans MS" w:hAnsi="Comic Sans MS"/>
          <w:sz w:val="24"/>
        </w:rPr>
        <w:t>PLASENCIA (CÁCERES)</w:t>
      </w:r>
    </w:p>
    <w:p w:rsidR="0045774B" w:rsidRDefault="0045774B" w:rsidP="0045774B">
      <w:pPr>
        <w:spacing w:after="0" w:line="240" w:lineRule="auto"/>
      </w:pPr>
    </w:p>
    <w:p w:rsidR="0045774B" w:rsidRPr="00D811C3" w:rsidRDefault="00355327" w:rsidP="00355327">
      <w:pPr>
        <w:spacing w:after="0" w:line="240" w:lineRule="auto"/>
        <w:jc w:val="right"/>
        <w:rPr>
          <w:rFonts w:ascii="Times New Roman" w:hAnsi="Times New Roman" w:cs="Times New Roman"/>
          <w:b/>
        </w:rPr>
      </w:pPr>
      <w:r>
        <w:rPr>
          <w:rFonts w:ascii="Times New Roman" w:hAnsi="Times New Roman" w:cs="Times New Roman"/>
          <w:b/>
        </w:rPr>
        <w:t>(Datos destinatario</w:t>
      </w:r>
      <w:bookmarkStart w:id="0" w:name="_GoBack"/>
      <w:bookmarkEnd w:id="0"/>
      <w:r>
        <w:rPr>
          <w:rFonts w:ascii="Times New Roman" w:hAnsi="Times New Roman" w:cs="Times New Roman"/>
          <w:b/>
        </w:rPr>
        <w:t>)</w:t>
      </w:r>
    </w:p>
    <w:p w:rsidR="0045774B" w:rsidRDefault="0045774B" w:rsidP="0045774B">
      <w:pPr>
        <w:spacing w:after="0" w:line="240" w:lineRule="auto"/>
      </w:pPr>
    </w:p>
    <w:p w:rsidR="0045774B" w:rsidRPr="00D811C3" w:rsidRDefault="00355327" w:rsidP="00D811C3">
      <w:pPr>
        <w:spacing w:after="0" w:line="240" w:lineRule="auto"/>
        <w:jc w:val="center"/>
        <w:rPr>
          <w:rFonts w:ascii="Times New Roman" w:hAnsi="Times New Roman" w:cs="Times New Roman"/>
        </w:rPr>
      </w:pPr>
      <w:r>
        <w:rPr>
          <w:rFonts w:ascii="Times New Roman" w:hAnsi="Times New Roman" w:cs="Times New Roman"/>
        </w:rPr>
        <w:t>(Insertar fecha actualizable)</w:t>
      </w:r>
    </w:p>
    <w:p w:rsidR="0045774B" w:rsidRDefault="0045774B" w:rsidP="0045774B">
      <w:pPr>
        <w:spacing w:after="0" w:line="240" w:lineRule="auto"/>
        <w:rPr>
          <w:rFonts w:ascii="Times New Roman" w:hAnsi="Times New Roman" w:cs="Times New Roman"/>
        </w:rPr>
      </w:pPr>
      <w:r w:rsidRPr="00D811C3">
        <w:rPr>
          <w:rFonts w:ascii="Times New Roman" w:hAnsi="Times New Roman" w:cs="Times New Roman"/>
          <w:b/>
        </w:rPr>
        <w:t>N/REF.</w:t>
      </w:r>
      <w:r w:rsidR="00355327">
        <w:rPr>
          <w:rFonts w:ascii="Times New Roman" w:hAnsi="Times New Roman" w:cs="Times New Roman"/>
        </w:rPr>
        <w:t>:</w:t>
      </w:r>
    </w:p>
    <w:p w:rsidR="00D811C3" w:rsidRDefault="00D811C3" w:rsidP="0045774B">
      <w:pPr>
        <w:spacing w:after="0" w:line="240" w:lineRule="auto"/>
        <w:rPr>
          <w:rFonts w:ascii="Times New Roman" w:hAnsi="Times New Roman" w:cs="Times New Roman"/>
        </w:rPr>
      </w:pPr>
    </w:p>
    <w:p w:rsidR="00D811C3" w:rsidRPr="00D811C3" w:rsidRDefault="00D811C3" w:rsidP="0045774B">
      <w:pPr>
        <w:spacing w:after="0" w:line="240" w:lineRule="auto"/>
        <w:rPr>
          <w:rFonts w:ascii="Times New Roman" w:hAnsi="Times New Roman" w:cs="Times New Roman"/>
        </w:rPr>
      </w:pPr>
      <w:r>
        <w:rPr>
          <w:rFonts w:ascii="Times New Roman" w:hAnsi="Times New Roman" w:cs="Times New Roman"/>
          <w:b/>
        </w:rPr>
        <w:t>Asunto:</w:t>
      </w:r>
      <w:r>
        <w:rPr>
          <w:rFonts w:ascii="Times New Roman" w:hAnsi="Times New Roman" w:cs="Times New Roman"/>
        </w:rPr>
        <w:t xml:space="preserve"> Información nueva temporada</w:t>
      </w:r>
    </w:p>
    <w:p w:rsidR="0045774B" w:rsidRDefault="0045774B" w:rsidP="0045774B">
      <w:pPr>
        <w:spacing w:after="0" w:line="240" w:lineRule="auto"/>
      </w:pPr>
    </w:p>
    <w:p w:rsidR="0045774B" w:rsidRDefault="0045774B" w:rsidP="0045774B">
      <w:pPr>
        <w:spacing w:after="0" w:line="240" w:lineRule="auto"/>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Señores:</w:t>
      </w:r>
    </w:p>
    <w:p w:rsidR="0045774B" w:rsidRPr="00D811C3" w:rsidRDefault="0045774B" w:rsidP="00D811C3">
      <w:pPr>
        <w:spacing w:after="0" w:line="240" w:lineRule="auto"/>
        <w:jc w:val="both"/>
        <w:rPr>
          <w:rFonts w:ascii="Garamond" w:hAnsi="Garamond"/>
          <w:sz w:val="24"/>
          <w:szCs w:val="24"/>
        </w:rPr>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Aproximándose la temporada de invierno, hemos iniciado la fabricación de los modelos propios de la estación.</w:t>
      </w:r>
    </w:p>
    <w:p w:rsidR="0045774B" w:rsidRPr="00D811C3" w:rsidRDefault="0045774B" w:rsidP="00D811C3">
      <w:pPr>
        <w:spacing w:after="0" w:line="240" w:lineRule="auto"/>
        <w:jc w:val="both"/>
        <w:rPr>
          <w:rFonts w:ascii="Garamond" w:hAnsi="Garamond"/>
          <w:sz w:val="24"/>
          <w:szCs w:val="24"/>
        </w:rPr>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Acompañan a la presente dibujos en colores de los modelos que vamos a lanzar al mercado, entre lo que hallará muchos de su agrado, ya que nuestros diseñadores han tenido este año un acierto excepcional.</w:t>
      </w:r>
    </w:p>
    <w:p w:rsidR="0045774B" w:rsidRPr="00D811C3" w:rsidRDefault="0045774B" w:rsidP="00D811C3">
      <w:pPr>
        <w:spacing w:after="0" w:line="240" w:lineRule="auto"/>
        <w:jc w:val="both"/>
        <w:rPr>
          <w:rFonts w:ascii="Garamond" w:hAnsi="Garamond"/>
          <w:sz w:val="24"/>
          <w:szCs w:val="24"/>
        </w:rPr>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Como podrá comprobar, en estos zapatos de tipo práctico hemos mantenido algunos modelos de los que más éxito tuvieron en pasadas temporadas, ya que la experiencia nos ha demostrado que, cuando no se trata de zapato de fantasía, el público prefiere adquirir los tipos que anteriormente le han dado buen resultado.</w:t>
      </w:r>
    </w:p>
    <w:p w:rsidR="0045774B" w:rsidRPr="00D811C3" w:rsidRDefault="0045774B" w:rsidP="00D811C3">
      <w:pPr>
        <w:spacing w:after="0" w:line="240" w:lineRule="auto"/>
        <w:jc w:val="both"/>
        <w:rPr>
          <w:rFonts w:ascii="Garamond" w:hAnsi="Garamond"/>
          <w:sz w:val="24"/>
          <w:szCs w:val="24"/>
        </w:rPr>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Tanto en las pieles como en las lonas y suelas hemos seguido nuestra norma de seleccionar escrupulosamente las primeras materias primas. A pesar de ello y de haber introducido algunas mejores, especialmente en los que al cosido se refiere por la utilización de las máquinas más modernas, no sólo no hemos subido los precios, sino que en algunos tipos hemos hecho pequeñas rebajas.</w:t>
      </w:r>
    </w:p>
    <w:p w:rsidR="0045774B" w:rsidRPr="00D811C3" w:rsidRDefault="0045774B" w:rsidP="00D811C3">
      <w:pPr>
        <w:spacing w:after="0" w:line="240" w:lineRule="auto"/>
        <w:jc w:val="both"/>
        <w:rPr>
          <w:rFonts w:ascii="Garamond" w:hAnsi="Garamond"/>
          <w:sz w:val="24"/>
          <w:szCs w:val="24"/>
        </w:rPr>
      </w:pPr>
    </w:p>
    <w:p w:rsidR="0045774B" w:rsidRPr="00D811C3" w:rsidRDefault="0045774B" w:rsidP="00D811C3">
      <w:pPr>
        <w:spacing w:after="0" w:line="240" w:lineRule="auto"/>
        <w:jc w:val="both"/>
        <w:rPr>
          <w:rFonts w:ascii="Garamond" w:hAnsi="Garamond"/>
          <w:sz w:val="24"/>
          <w:szCs w:val="24"/>
        </w:rPr>
      </w:pPr>
      <w:r w:rsidRPr="00D811C3">
        <w:rPr>
          <w:rFonts w:ascii="Garamond" w:hAnsi="Garamond"/>
          <w:sz w:val="24"/>
          <w:szCs w:val="24"/>
        </w:rPr>
        <w:t>Esperamos que sirva examinar detenidamente los dibujos con los datos que figuran al pie de los mismos, teniendo la seguridad de que cuando le visite nuestro representante comercial la próxima semana, podrá confiarle un buen pedido, que serviremos con el cuidado que nos caracteriza.</w:t>
      </w:r>
    </w:p>
    <w:p w:rsidR="0045774B" w:rsidRDefault="0045774B" w:rsidP="0045774B">
      <w:pPr>
        <w:spacing w:after="0" w:line="240" w:lineRule="auto"/>
      </w:pPr>
    </w:p>
    <w:p w:rsidR="0045774B" w:rsidRDefault="0045774B" w:rsidP="0045774B">
      <w:pPr>
        <w:spacing w:after="0" w:line="240" w:lineRule="auto"/>
      </w:pPr>
    </w:p>
    <w:p w:rsidR="0045774B" w:rsidRPr="00D811C3" w:rsidRDefault="0045774B" w:rsidP="0045774B">
      <w:pPr>
        <w:spacing w:after="0" w:line="240" w:lineRule="auto"/>
        <w:rPr>
          <w:rFonts w:ascii="Garamond" w:hAnsi="Garamond"/>
          <w:sz w:val="24"/>
        </w:rPr>
      </w:pPr>
      <w:r w:rsidRPr="00D811C3">
        <w:rPr>
          <w:rFonts w:ascii="Garamond" w:hAnsi="Garamond"/>
          <w:sz w:val="24"/>
        </w:rPr>
        <w:t xml:space="preserve">Atentamente, </w:t>
      </w:r>
    </w:p>
    <w:p w:rsidR="0045774B" w:rsidRDefault="0045774B" w:rsidP="0045774B">
      <w:pPr>
        <w:spacing w:after="0" w:line="240" w:lineRule="auto"/>
      </w:pPr>
    </w:p>
    <w:p w:rsidR="0045774B" w:rsidRDefault="0045774B" w:rsidP="0045774B">
      <w:pPr>
        <w:spacing w:after="0" w:line="240" w:lineRule="auto"/>
      </w:pPr>
    </w:p>
    <w:p w:rsidR="0045774B" w:rsidRDefault="0045774B" w:rsidP="0045774B">
      <w:pPr>
        <w:spacing w:after="0" w:line="240" w:lineRule="auto"/>
      </w:pPr>
    </w:p>
    <w:p w:rsidR="0045774B" w:rsidRDefault="0045774B" w:rsidP="0045774B">
      <w:pPr>
        <w:spacing w:after="0" w:line="240" w:lineRule="auto"/>
      </w:pPr>
    </w:p>
    <w:p w:rsidR="0045774B" w:rsidRPr="00D811C3" w:rsidRDefault="0045774B" w:rsidP="0045774B">
      <w:pPr>
        <w:spacing w:after="0" w:line="240" w:lineRule="auto"/>
        <w:rPr>
          <w:rFonts w:ascii="Garamond" w:hAnsi="Garamond"/>
          <w:sz w:val="24"/>
        </w:rPr>
      </w:pPr>
      <w:r w:rsidRPr="00D811C3">
        <w:rPr>
          <w:rFonts w:ascii="Garamond" w:hAnsi="Garamond"/>
          <w:sz w:val="24"/>
        </w:rPr>
        <w:t>Elena Sánchez Torres.</w:t>
      </w:r>
    </w:p>
    <w:p w:rsidR="0045774B" w:rsidRPr="00D811C3" w:rsidRDefault="0045774B" w:rsidP="0045774B">
      <w:pPr>
        <w:spacing w:after="0" w:line="240" w:lineRule="auto"/>
        <w:rPr>
          <w:rFonts w:ascii="Garamond" w:hAnsi="Garamond"/>
          <w:sz w:val="24"/>
        </w:rPr>
      </w:pPr>
      <w:r w:rsidRPr="00D811C3">
        <w:rPr>
          <w:rFonts w:ascii="Garamond" w:hAnsi="Garamond"/>
          <w:sz w:val="24"/>
        </w:rPr>
        <w:t>Directora comercial de ventas.</w:t>
      </w:r>
    </w:p>
    <w:p w:rsidR="0045774B" w:rsidRDefault="0045774B" w:rsidP="0045774B">
      <w:pPr>
        <w:spacing w:after="0" w:line="240" w:lineRule="auto"/>
      </w:pPr>
    </w:p>
    <w:p w:rsidR="0045774B" w:rsidRDefault="0045774B" w:rsidP="0045774B">
      <w:pPr>
        <w:spacing w:after="0" w:line="240" w:lineRule="auto"/>
      </w:pPr>
    </w:p>
    <w:sectPr w:rsidR="00457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4B"/>
    <w:rsid w:val="00355327"/>
    <w:rsid w:val="003C677E"/>
    <w:rsid w:val="0045774B"/>
    <w:rsid w:val="00D811C3"/>
    <w:rsid w:val="00F13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Nelly N N</cp:lastModifiedBy>
  <cp:revision>2</cp:revision>
  <dcterms:created xsi:type="dcterms:W3CDTF">2014-11-28T09:21:00Z</dcterms:created>
  <dcterms:modified xsi:type="dcterms:W3CDTF">2014-11-28T09:21:00Z</dcterms:modified>
</cp:coreProperties>
</file>